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rPr>
        <w:t>润润</w:t>
      </w:r>
      <w:r>
        <w:rPr>
          <w:rFonts w:hint="eastAsia" w:ascii="宋体" w:hAnsi="宋体" w:eastAsia="黑体" w:cs="宋体"/>
          <w:sz w:val="32"/>
          <w:szCs w:val="32"/>
          <w:u w:val="single"/>
          <w:lang w:val="en-US" w:eastAsia="zh-CN"/>
        </w:rPr>
        <w:t>4</w:t>
      </w:r>
      <w:r>
        <w:rPr>
          <w:rFonts w:hint="eastAsia" w:ascii="黑体" w:hAnsi="宋体" w:eastAsia="黑体" w:cs="黑体"/>
          <w:b/>
          <w:bCs/>
          <w:sz w:val="32"/>
          <w:szCs w:val="32"/>
        </w:rPr>
        <w:t>班第</w:t>
      </w:r>
      <w:r>
        <w:rPr>
          <w:rFonts w:ascii="宋体" w:hAnsi="宋体" w:cs="宋体"/>
          <w:sz w:val="32"/>
          <w:szCs w:val="32"/>
          <w:u w:val="single"/>
        </w:rPr>
        <w:t xml:space="preserve"> </w:t>
      </w:r>
      <w:r>
        <w:rPr>
          <w:rFonts w:hint="eastAsia" w:ascii="宋体" w:hAnsi="宋体" w:cs="宋体"/>
          <w:sz w:val="32"/>
          <w:szCs w:val="32"/>
          <w:u w:val="single"/>
        </w:rPr>
        <w:t xml:space="preserve">5 </w:t>
      </w:r>
      <w:r>
        <w:rPr>
          <w:rFonts w:hint="eastAsia" w:ascii="黑体" w:eastAsia="黑体" w:cs="黑体"/>
          <w:b/>
          <w:bCs/>
          <w:sz w:val="32"/>
          <w:szCs w:val="32"/>
        </w:rPr>
        <w:t>周活动计划表</w:t>
      </w:r>
    </w:p>
    <w:p>
      <w:pPr>
        <w:jc w:val="right"/>
        <w:rPr>
          <w:rFonts w:ascii="黑体" w:eastAsia="黑体"/>
          <w:b/>
          <w:bCs/>
          <w:sz w:val="24"/>
          <w:szCs w:val="24"/>
        </w:rPr>
      </w:pPr>
      <w:r>
        <w:rPr>
          <w:rFonts w:ascii="宋体" w:hAnsi="宋体" w:cs="宋体"/>
          <w:sz w:val="24"/>
          <w:szCs w:val="24"/>
        </w:rPr>
        <w:t xml:space="preserve">                         </w:t>
      </w:r>
      <w:r>
        <w:rPr>
          <w:rFonts w:ascii="宋体" w:hAnsi="宋体" w:cs="宋体"/>
          <w:sz w:val="24"/>
          <w:szCs w:val="24"/>
          <w:u w:val="single"/>
        </w:rPr>
        <w:t xml:space="preserve"> </w:t>
      </w:r>
      <w:r>
        <w:rPr>
          <w:rFonts w:hint="eastAsia" w:ascii="宋体" w:hAnsi="宋体" w:cs="宋体"/>
          <w:sz w:val="24"/>
          <w:szCs w:val="24"/>
          <w:u w:val="single"/>
        </w:rPr>
        <w:t>202</w:t>
      </w:r>
      <w:r>
        <w:rPr>
          <w:rFonts w:ascii="宋体" w:hAnsi="宋体" w:cs="宋体"/>
          <w:sz w:val="24"/>
          <w:szCs w:val="24"/>
          <w:u w:val="single"/>
        </w:rPr>
        <w:t>4</w:t>
      </w:r>
      <w:r>
        <w:rPr>
          <w:rFonts w:hint="eastAsia" w:ascii="宋体" w:hAnsi="宋体" w:cs="宋体"/>
          <w:sz w:val="24"/>
          <w:szCs w:val="24"/>
          <w:u w:val="single"/>
        </w:rPr>
        <w:t xml:space="preserve"> </w:t>
      </w:r>
      <w:r>
        <w:rPr>
          <w:rFonts w:hint="eastAsia" w:ascii="黑体" w:eastAsia="黑体" w:cs="黑体"/>
          <w:b/>
          <w:bCs/>
          <w:sz w:val="24"/>
          <w:szCs w:val="24"/>
        </w:rPr>
        <w:t>年</w:t>
      </w:r>
      <w:r>
        <w:rPr>
          <w:rFonts w:ascii="黑体" w:eastAsia="黑体" w:cs="黑体"/>
          <w:b/>
          <w:bCs/>
          <w:sz w:val="24"/>
          <w:szCs w:val="24"/>
          <w:u w:val="single"/>
        </w:rPr>
        <w:t xml:space="preserve"> </w:t>
      </w:r>
      <w:r>
        <w:rPr>
          <w:rFonts w:hint="eastAsia" w:ascii="黑体" w:eastAsia="黑体" w:cs="黑体"/>
          <w:sz w:val="24"/>
          <w:szCs w:val="24"/>
          <w:u w:val="single"/>
        </w:rPr>
        <w:t>3</w:t>
      </w:r>
      <w:r>
        <w:rPr>
          <w:rFonts w:ascii="黑体" w:eastAsia="黑体" w:cs="黑体"/>
          <w:sz w:val="24"/>
          <w:szCs w:val="24"/>
          <w:u w:val="single"/>
        </w:rPr>
        <w:t xml:space="preserve"> </w:t>
      </w:r>
      <w:r>
        <w:rPr>
          <w:rFonts w:hint="eastAsia" w:ascii="黑体" w:eastAsia="黑体" w:cs="黑体"/>
          <w:b/>
          <w:bCs/>
          <w:sz w:val="24"/>
          <w:szCs w:val="24"/>
        </w:rPr>
        <w:t>月</w:t>
      </w:r>
      <w:r>
        <w:rPr>
          <w:rFonts w:hint="eastAsia" w:ascii="黑体" w:eastAsia="黑体" w:cs="黑体"/>
          <w:sz w:val="24"/>
          <w:szCs w:val="24"/>
          <w:u w:val="single"/>
        </w:rPr>
        <w:t xml:space="preserve"> 18</w:t>
      </w:r>
      <w:r>
        <w:rPr>
          <w:rFonts w:ascii="黑体" w:eastAsia="黑体" w:cs="黑体"/>
          <w:sz w:val="24"/>
          <w:szCs w:val="24"/>
          <w:u w:val="single"/>
        </w:rPr>
        <w:t xml:space="preserve"> </w:t>
      </w:r>
      <w:r>
        <w:rPr>
          <w:rFonts w:hint="eastAsia" w:ascii="黑体" w:eastAsia="黑体" w:cs="黑体"/>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ascii="黑体" w:eastAsia="黑体" w:cs="黑体"/>
          <w:bCs/>
          <w:sz w:val="24"/>
          <w:szCs w:val="24"/>
          <w:u w:val="single"/>
        </w:rPr>
        <w:t xml:space="preserve"> 3</w:t>
      </w:r>
      <w:r>
        <w:rPr>
          <w:rFonts w:hint="eastAsia" w:ascii="黑体" w:eastAsia="黑体" w:cs="黑体"/>
          <w:bCs/>
          <w:sz w:val="24"/>
          <w:szCs w:val="24"/>
          <w:u w:val="single"/>
        </w:rPr>
        <w:t xml:space="preserve">  </w:t>
      </w:r>
      <w:r>
        <w:rPr>
          <w:rFonts w:hint="eastAsia" w:ascii="黑体" w:eastAsia="黑体" w:cs="黑体"/>
          <w:b/>
          <w:bCs/>
          <w:sz w:val="24"/>
          <w:szCs w:val="24"/>
        </w:rPr>
        <w:t>月</w:t>
      </w:r>
      <w:r>
        <w:rPr>
          <w:rFonts w:ascii="宋体" w:hAnsi="宋体" w:eastAsia="黑体" w:cs="宋体"/>
          <w:sz w:val="24"/>
          <w:szCs w:val="24"/>
          <w:u w:val="single"/>
        </w:rPr>
        <w:t xml:space="preserve"> </w:t>
      </w:r>
      <w:r>
        <w:rPr>
          <w:rFonts w:hint="eastAsia" w:ascii="宋体" w:hAnsi="宋体" w:eastAsia="黑体" w:cs="宋体"/>
          <w:sz w:val="24"/>
          <w:szCs w:val="24"/>
          <w:u w:val="single"/>
        </w:rPr>
        <w:t xml:space="preserve">24 </w:t>
      </w:r>
      <w:r>
        <w:rPr>
          <w:rFonts w:hint="eastAsia" w:ascii="黑体" w:eastAsia="黑体" w:cs="黑体"/>
          <w:b/>
          <w:bCs/>
          <w:sz w:val="24"/>
          <w:szCs w:val="24"/>
        </w:rPr>
        <w:t>日</w:t>
      </w:r>
    </w:p>
    <w:tbl>
      <w:tblPr>
        <w:tblStyle w:val="18"/>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3650"/>
        <w:gridCol w:w="2390"/>
        <w:gridCol w:w="2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4" w:hRule="atLeast"/>
          <w:jc w:val="center"/>
        </w:trPr>
        <w:tc>
          <w:tcPr>
            <w:tcW w:w="1844" w:type="dxa"/>
            <w:vMerge w:val="restart"/>
            <w:tcBorders>
              <w:top w:val="single" w:color="auto" w:sz="4" w:space="0"/>
              <w:left w:val="single" w:color="auto" w:sz="4" w:space="0"/>
              <w:right w:val="single" w:color="auto" w:sz="4" w:space="0"/>
            </w:tcBorders>
          </w:tcPr>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本周主题名称</w:t>
            </w:r>
          </w:p>
          <w:p>
            <w:pPr>
              <w:spacing w:line="288" w:lineRule="auto"/>
              <w:jc w:val="center"/>
              <w:rPr>
                <w:rFonts w:ascii="宋体" w:hAnsi="宋体" w:cs="黑体"/>
                <w:spacing w:val="-12"/>
                <w:sz w:val="24"/>
                <w:szCs w:val="24"/>
              </w:rPr>
            </w:pPr>
          </w:p>
          <w:p>
            <w:pPr>
              <w:spacing w:line="288" w:lineRule="auto"/>
              <w:jc w:val="center"/>
              <w:rPr>
                <w:rFonts w:ascii="宋体" w:hAnsi="宋体" w:cs="黑体"/>
                <w:spacing w:val="-12"/>
                <w:sz w:val="24"/>
                <w:szCs w:val="24"/>
              </w:rPr>
            </w:pPr>
            <w:r>
              <w:rPr>
                <w:rFonts w:hint="eastAsia" w:ascii="宋体" w:hAnsi="宋体" w:cs="黑体"/>
                <w:spacing w:val="-12"/>
                <w:sz w:val="24"/>
                <w:szCs w:val="24"/>
              </w:rPr>
              <w:t>我爱我家</w:t>
            </w:r>
          </w:p>
        </w:tc>
        <w:tc>
          <w:tcPr>
            <w:tcW w:w="8473" w:type="dxa"/>
            <w:gridSpan w:val="3"/>
            <w:tcBorders>
              <w:top w:val="single" w:color="auto" w:sz="4" w:space="0"/>
              <w:left w:val="single" w:color="auto" w:sz="4" w:space="0"/>
              <w:bottom w:val="single" w:color="auto" w:sz="4" w:space="0"/>
              <w:right w:val="single" w:color="auto" w:sz="4" w:space="0"/>
            </w:tcBorders>
          </w:tcPr>
          <w:p>
            <w:pPr>
              <w:spacing w:line="288" w:lineRule="auto"/>
              <w:rPr>
                <w:rFonts w:ascii="宋体" w:hAnsi="宋体" w:cs="宋体"/>
                <w:sz w:val="24"/>
                <w:szCs w:val="24"/>
              </w:rPr>
            </w:pPr>
            <w:r>
              <w:rPr>
                <w:rFonts w:hint="eastAsia" w:ascii="黑体" w:hAnsi="黑体" w:eastAsia="黑体" w:cs="黑体"/>
                <w:b/>
                <w:bCs/>
                <w:sz w:val="24"/>
                <w:szCs w:val="24"/>
              </w:rPr>
              <w:t>周发展目标：</w:t>
            </w:r>
          </w:p>
          <w:p>
            <w:pPr>
              <w:tabs>
                <w:tab w:val="left" w:pos="312"/>
              </w:tabs>
              <w:spacing w:line="288" w:lineRule="auto"/>
              <w:rPr>
                <w:rFonts w:ascii="宋体" w:hAnsi="宋体" w:cs="宋体"/>
                <w:sz w:val="24"/>
                <w:szCs w:val="24"/>
              </w:rPr>
            </w:pPr>
            <w:r>
              <w:rPr>
                <w:rFonts w:hint="eastAsia" w:ascii="宋体" w:hAnsi="宋体" w:cs="宋体"/>
                <w:sz w:val="24"/>
                <w:szCs w:val="24"/>
              </w:rPr>
              <w:t>1.学唱歌曲，感受歌曲温馨、有爱的氛围；尝试用自然的歌声和动作表达对妈妈的爱。</w:t>
            </w:r>
          </w:p>
          <w:p>
            <w:pPr>
              <w:tabs>
                <w:tab w:val="left" w:pos="312"/>
              </w:tabs>
              <w:spacing w:line="288" w:lineRule="auto"/>
              <w:rPr>
                <w:rFonts w:ascii="宋体" w:hAnsi="宋体" w:cs="宋体"/>
                <w:sz w:val="24"/>
                <w:szCs w:val="24"/>
              </w:rPr>
            </w:pPr>
            <w:r>
              <w:rPr>
                <w:rFonts w:hint="eastAsia" w:ascii="宋体" w:hAnsi="宋体" w:cs="宋体"/>
                <w:sz w:val="24"/>
                <w:szCs w:val="24"/>
              </w:rPr>
              <w:t>2.观察物品大小，能对4以内的物品进行大小排序，体验和发现生活中数学的有趣和有用。</w:t>
            </w:r>
          </w:p>
          <w:p>
            <w:pPr>
              <w:tabs>
                <w:tab w:val="left" w:pos="312"/>
              </w:tabs>
              <w:spacing w:line="288" w:lineRule="auto"/>
              <w:rPr>
                <w:rFonts w:ascii="宋体" w:hAnsi="宋体" w:cs="宋体"/>
                <w:sz w:val="24"/>
                <w:szCs w:val="24"/>
              </w:rPr>
            </w:pPr>
            <w:r>
              <w:rPr>
                <w:rFonts w:hint="eastAsia" w:ascii="宋体" w:hAnsi="宋体" w:cs="宋体"/>
                <w:sz w:val="24"/>
                <w:szCs w:val="24"/>
              </w:rPr>
              <w:t>3.感受爷爷奶奶对自己的关心和爱，懂得关心爷爷奶奶。</w:t>
            </w:r>
          </w:p>
          <w:p>
            <w:pPr>
              <w:tabs>
                <w:tab w:val="left" w:pos="312"/>
              </w:tabs>
              <w:spacing w:line="288" w:lineRule="auto"/>
              <w:rPr>
                <w:rFonts w:ascii="宋体" w:hAnsi="宋体" w:cs="宋体"/>
                <w:sz w:val="24"/>
                <w:szCs w:val="24"/>
              </w:rPr>
            </w:pPr>
            <w:r>
              <w:rPr>
                <w:rFonts w:hint="eastAsia" w:ascii="宋体" w:hAnsi="宋体" w:cs="宋体"/>
                <w:sz w:val="24"/>
                <w:szCs w:val="24"/>
              </w:rPr>
              <w:t>4.尝试穿着着大鞋子协调地行走，保持身体平衡。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844"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sz w:val="24"/>
                <w:szCs w:val="24"/>
              </w:rPr>
            </w:pPr>
          </w:p>
        </w:tc>
        <w:tc>
          <w:tcPr>
            <w:tcW w:w="8473"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hint="default" w:ascii="宋体" w:hAnsi="宋体" w:eastAsia="黑体" w:cs="宋体"/>
                <w:sz w:val="24"/>
                <w:szCs w:val="24"/>
                <w:lang w:val="en-US" w:eastAsia="zh-CN"/>
              </w:rPr>
            </w:pPr>
            <w:r>
              <w:rPr>
                <w:rFonts w:hint="eastAsia" w:ascii="黑体" w:hAnsi="黑体" w:eastAsia="黑体" w:cs="黑体"/>
                <w:b/>
                <w:bCs/>
                <w:sz w:val="24"/>
                <w:szCs w:val="24"/>
              </w:rPr>
              <w:t>本周安全关注点</w:t>
            </w:r>
            <w:r>
              <w:rPr>
                <w:rFonts w:hint="eastAsia" w:ascii="黑体" w:hAnsi="黑体" w:eastAsia="黑体" w:cs="黑体"/>
                <w:b/>
                <w:bCs/>
                <w:sz w:val="24"/>
                <w:szCs w:val="24"/>
                <w:lang w:eastAsia="zh-CN"/>
              </w:rPr>
              <w:t>：</w:t>
            </w:r>
            <w:r>
              <w:rPr>
                <w:rFonts w:hint="eastAsia" w:ascii="宋体" w:hAnsi="宋体" w:eastAsia="宋体" w:cs="宋体"/>
                <w:b w:val="0"/>
                <w:bCs w:val="0"/>
                <w:sz w:val="24"/>
                <w:szCs w:val="24"/>
                <w:lang w:val="en-US" w:eastAsia="zh-CN"/>
              </w:rPr>
              <w:t>知道过期的实物、变质的实物不能吃。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4" w:hRule="atLeast"/>
          <w:jc w:val="center"/>
        </w:trPr>
        <w:tc>
          <w:tcPr>
            <w:tcW w:w="1844" w:type="dxa"/>
            <w:vMerge w:val="restart"/>
            <w:tcBorders>
              <w:left w:val="single" w:color="auto" w:sz="4" w:space="0"/>
              <w:right w:val="single" w:color="auto" w:sz="4" w:space="0"/>
            </w:tcBorders>
            <w:vAlign w:val="center"/>
          </w:tcPr>
          <w:p>
            <w:pPr>
              <w:spacing w:line="288" w:lineRule="auto"/>
              <w:jc w:val="center"/>
              <w:rPr>
                <w:rFonts w:ascii="黑体" w:hAnsi="黑体" w:eastAsia="黑体" w:cs="黑体"/>
                <w:sz w:val="24"/>
                <w:szCs w:val="24"/>
              </w:rPr>
            </w:pPr>
            <w:r>
              <w:rPr>
                <w:rFonts w:hint="eastAsia" w:ascii="黑体" w:hAnsi="黑体" w:eastAsia="黑体" w:cs="黑体"/>
                <w:b/>
                <w:bCs/>
                <w:sz w:val="24"/>
                <w:szCs w:val="24"/>
              </w:rPr>
              <w:t>区域活动</w:t>
            </w:r>
          </w:p>
        </w:tc>
        <w:tc>
          <w:tcPr>
            <w:tcW w:w="3650"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班级区域活动：</w:t>
            </w:r>
          </w:p>
          <w:p>
            <w:pPr>
              <w:spacing w:line="288" w:lineRule="auto"/>
              <w:rPr>
                <w:rFonts w:hint="default" w:ascii="宋体" w:hAnsi="宋体" w:eastAsia="宋体" w:cs="宋体"/>
                <w:sz w:val="24"/>
                <w:szCs w:val="24"/>
                <w:lang w:val="en-US" w:eastAsia="zh-CN"/>
              </w:rPr>
            </w:pPr>
            <w:r>
              <w:rPr>
                <w:rFonts w:hint="eastAsia" w:ascii="宋体" w:hAnsi="宋体" w:cs="宋体"/>
                <w:b/>
                <w:bCs/>
                <w:sz w:val="24"/>
                <w:szCs w:val="24"/>
              </w:rPr>
              <w:t>娃娃家：</w:t>
            </w:r>
            <w:r>
              <w:rPr>
                <w:rFonts w:hint="eastAsia" w:ascii="宋体" w:hAnsi="宋体" w:cs="宋体"/>
                <w:sz w:val="24"/>
                <w:szCs w:val="24"/>
                <w:lang w:val="en-US" w:eastAsia="zh-CN"/>
              </w:rPr>
              <w:t>提供领带、围裙、眼镜、发箍等具有角色代表性的装饰物，</w:t>
            </w:r>
            <w:r>
              <w:rPr>
                <w:rFonts w:hint="eastAsia" w:ascii="宋体" w:hAnsi="宋体" w:cs="宋体"/>
                <w:sz w:val="24"/>
                <w:szCs w:val="24"/>
              </w:rPr>
              <w:t>引导幼儿扮演各种角色玩游戏，</w:t>
            </w:r>
            <w:r>
              <w:rPr>
                <w:rFonts w:hint="eastAsia" w:ascii="宋体" w:hAnsi="宋体" w:cs="宋体"/>
                <w:sz w:val="24"/>
                <w:szCs w:val="24"/>
                <w:lang w:val="en-US" w:eastAsia="zh-CN"/>
              </w:rPr>
              <w:t>在游戏中不争抢，合作玩游戏。</w:t>
            </w:r>
          </w:p>
          <w:p>
            <w:pPr>
              <w:spacing w:line="288" w:lineRule="auto"/>
              <w:rPr>
                <w:rFonts w:hint="default" w:ascii="宋体" w:hAnsi="宋体" w:eastAsia="宋体" w:cs="宋体"/>
                <w:sz w:val="24"/>
                <w:szCs w:val="24"/>
                <w:lang w:val="en-US" w:eastAsia="zh-CN"/>
              </w:rPr>
            </w:pPr>
            <w:r>
              <w:rPr>
                <w:rFonts w:hint="eastAsia" w:ascii="宋体" w:hAnsi="宋体" w:cs="宋体"/>
                <w:b/>
                <w:bCs/>
                <w:sz w:val="24"/>
                <w:szCs w:val="24"/>
                <w:lang w:val="en-US" w:eastAsia="zh-CN"/>
              </w:rPr>
              <w:t>建构区</w:t>
            </w:r>
            <w:r>
              <w:rPr>
                <w:rFonts w:hint="eastAsia" w:ascii="宋体" w:hAnsi="宋体" w:cs="宋体"/>
                <w:b/>
                <w:bCs/>
                <w:sz w:val="24"/>
                <w:szCs w:val="24"/>
              </w:rPr>
              <w:t>：</w:t>
            </w:r>
            <w:r>
              <w:rPr>
                <w:rFonts w:hint="eastAsia" w:ascii="宋体" w:hAnsi="宋体" w:cs="宋体"/>
                <w:sz w:val="24"/>
                <w:szCs w:val="24"/>
                <w:lang w:val="en-US" w:eastAsia="zh-CN"/>
              </w:rPr>
              <w:t>提供沙发、床、等小型辅助性材料，引导幼儿建构出自己的家，并将辅助性材料放置其中。</w:t>
            </w:r>
          </w:p>
          <w:p>
            <w:pPr>
              <w:spacing w:line="288" w:lineRule="auto"/>
              <w:rPr>
                <w:rFonts w:hint="default" w:ascii="宋体" w:hAnsi="宋体" w:eastAsia="宋体" w:cs="宋体"/>
                <w:sz w:val="24"/>
                <w:szCs w:val="24"/>
                <w:lang w:val="en-US" w:eastAsia="zh-CN"/>
              </w:rPr>
            </w:pPr>
            <w:r>
              <w:rPr>
                <w:rFonts w:hint="eastAsia" w:ascii="宋体" w:hAnsi="宋体" w:cs="宋体"/>
                <w:b/>
                <w:bCs/>
                <w:sz w:val="24"/>
                <w:szCs w:val="24"/>
              </w:rPr>
              <w:t>阅读区：</w:t>
            </w:r>
            <w:r>
              <w:rPr>
                <w:rFonts w:hint="eastAsia" w:ascii="宋体" w:hAnsi="宋体" w:cs="宋体"/>
                <w:sz w:val="24"/>
                <w:szCs w:val="24"/>
              </w:rPr>
              <w:t>提供</w:t>
            </w:r>
            <w:r>
              <w:rPr>
                <w:rFonts w:hint="eastAsia" w:ascii="宋体" w:hAnsi="宋体" w:cs="宋体"/>
                <w:sz w:val="24"/>
                <w:szCs w:val="24"/>
                <w:lang w:val="en-US" w:eastAsia="zh-CN"/>
              </w:rPr>
              <w:t>与主题有关</w:t>
            </w:r>
            <w:r>
              <w:rPr>
                <w:rFonts w:hint="eastAsia" w:ascii="宋体" w:hAnsi="宋体" w:cs="宋体"/>
                <w:sz w:val="24"/>
                <w:szCs w:val="24"/>
              </w:rPr>
              <w:t>的绘本，如《团圆》</w:t>
            </w:r>
            <w:r>
              <w:rPr>
                <w:rFonts w:hint="eastAsia" w:ascii="宋体" w:hAnsi="宋体" w:cs="宋体"/>
                <w:sz w:val="24"/>
                <w:szCs w:val="24"/>
                <w:lang w:eastAsia="zh-CN"/>
              </w:rPr>
              <w:t>、</w:t>
            </w:r>
            <w:r>
              <w:rPr>
                <w:rFonts w:hint="eastAsia" w:ascii="宋体" w:hAnsi="宋体" w:cs="宋体"/>
                <w:sz w:val="24"/>
                <w:szCs w:val="24"/>
              </w:rPr>
              <w:t>《我</w:t>
            </w:r>
            <w:r>
              <w:rPr>
                <w:rFonts w:hint="eastAsia" w:ascii="宋体" w:hAnsi="宋体" w:cs="宋体"/>
                <w:sz w:val="24"/>
                <w:szCs w:val="24"/>
                <w:lang w:val="en-US" w:eastAsia="zh-CN"/>
              </w:rPr>
              <w:t>爸爸》、</w:t>
            </w:r>
            <w:r>
              <w:rPr>
                <w:rFonts w:hint="eastAsia" w:ascii="宋体" w:hAnsi="宋体" w:cs="宋体"/>
                <w:sz w:val="24"/>
                <w:szCs w:val="24"/>
              </w:rPr>
              <w:t>《我</w:t>
            </w:r>
            <w:r>
              <w:rPr>
                <w:rFonts w:hint="eastAsia" w:ascii="宋体" w:hAnsi="宋体" w:cs="宋体"/>
                <w:sz w:val="24"/>
                <w:szCs w:val="24"/>
                <w:lang w:val="en-US" w:eastAsia="zh-CN"/>
              </w:rPr>
              <w:t>妈妈</w:t>
            </w:r>
            <w:r>
              <w:rPr>
                <w:rFonts w:hint="eastAsia" w:ascii="宋体" w:hAnsi="宋体" w:cs="宋体"/>
                <w:sz w:val="24"/>
                <w:szCs w:val="24"/>
              </w:rPr>
              <w:t>》等，引导幼儿能根据</w:t>
            </w:r>
            <w:r>
              <w:rPr>
                <w:rFonts w:hint="eastAsia" w:ascii="宋体" w:hAnsi="宋体" w:cs="宋体"/>
                <w:sz w:val="24"/>
                <w:szCs w:val="24"/>
                <w:lang w:val="en-US" w:eastAsia="zh-CN"/>
              </w:rPr>
              <w:t>绘本图片内容讲述故事内容。</w:t>
            </w:r>
          </w:p>
        </w:tc>
        <w:tc>
          <w:tcPr>
            <w:tcW w:w="2390"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本周调整要点：</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建构区提供沙发、椅子、床等与“家”有关的辅助性装饰材料，引导幼儿建构出自己温馨的家。</w:t>
            </w:r>
          </w:p>
        </w:tc>
        <w:tc>
          <w:tcPr>
            <w:tcW w:w="2433"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本周观察要点：</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蔡</w:t>
            </w:r>
            <w:r>
              <w:rPr>
                <w:rFonts w:hint="eastAsia" w:ascii="宋体" w:hAnsi="宋体" w:cs="宋体"/>
                <w:sz w:val="24"/>
                <w:szCs w:val="24"/>
              </w:rPr>
              <w:t>老师：关注</w:t>
            </w:r>
            <w:r>
              <w:rPr>
                <w:rFonts w:hint="eastAsia" w:ascii="宋体" w:hAnsi="宋体" w:cs="宋体"/>
                <w:sz w:val="24"/>
                <w:szCs w:val="24"/>
                <w:lang w:val="en-US" w:eastAsia="zh-CN"/>
              </w:rPr>
              <w:t>建构区幼儿能否用老师提供的辅助材料来装饰自己建构的“家”。</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顾</w:t>
            </w:r>
            <w:r>
              <w:rPr>
                <w:rFonts w:hint="eastAsia" w:ascii="宋体" w:hAnsi="宋体" w:cs="宋体"/>
                <w:sz w:val="24"/>
                <w:szCs w:val="24"/>
              </w:rPr>
              <w:t>老师：</w:t>
            </w:r>
            <w:r>
              <w:rPr>
                <w:rFonts w:hint="eastAsia" w:ascii="宋体" w:hAnsi="宋体" w:cs="宋体"/>
                <w:sz w:val="24"/>
                <w:szCs w:val="24"/>
                <w:lang w:val="en-US" w:eastAsia="zh-CN"/>
              </w:rPr>
              <w:t>关注娃娃家的幼儿能否根据提供代表角色的装饰物来确定自己的角色，并在游戏中与同伴友好游戏。</w:t>
            </w:r>
          </w:p>
          <w:p>
            <w:pPr>
              <w:spacing w:line="288" w:lineRule="auto"/>
              <w:rPr>
                <w:rFonts w:ascii="宋体" w:hAnsi="宋体" w:cs="宋体"/>
                <w:sz w:val="24"/>
                <w:szCs w:val="24"/>
              </w:rPr>
            </w:pPr>
            <w:r>
              <w:rPr>
                <w:rFonts w:hint="eastAsia" w:ascii="宋体" w:hAnsi="宋体" w:cs="宋体"/>
                <w:sz w:val="24"/>
                <w:szCs w:val="24"/>
                <w:lang w:val="en-US" w:eastAsia="zh-CN"/>
              </w:rPr>
              <w:t>高</w:t>
            </w:r>
            <w:r>
              <w:rPr>
                <w:rFonts w:hint="eastAsia" w:ascii="宋体" w:hAnsi="宋体" w:cs="宋体"/>
                <w:sz w:val="24"/>
                <w:szCs w:val="24"/>
              </w:rPr>
              <w:t>老师：关注阅读区幼儿是否能安静地阅读。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1844"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c>
          <w:tcPr>
            <w:tcW w:w="3650" w:type="dxa"/>
            <w:tcBorders>
              <w:top w:val="single" w:color="auto" w:sz="4" w:space="0"/>
              <w:left w:val="single" w:color="auto" w:sz="4" w:space="0"/>
              <w:bottom w:val="single" w:color="auto" w:sz="4" w:space="0"/>
              <w:right w:val="single" w:color="auto" w:sz="4" w:space="0"/>
            </w:tcBorders>
          </w:tcPr>
          <w:p>
            <w:pPr>
              <w:spacing w:line="288" w:lineRule="auto"/>
              <w:rPr>
                <w:rFonts w:ascii="宋体" w:hAnsi="宋体" w:cs="宋体"/>
                <w:sz w:val="24"/>
                <w:szCs w:val="24"/>
              </w:rPr>
            </w:pPr>
            <w:r>
              <w:rPr>
                <w:rFonts w:hint="eastAsia" w:ascii="黑体" w:hAnsi="黑体" w:eastAsia="黑体" w:cs="黑体"/>
                <w:b/>
                <w:bCs/>
                <w:sz w:val="24"/>
                <w:szCs w:val="24"/>
              </w:rPr>
              <w:t>专用室活动：</w:t>
            </w:r>
          </w:p>
          <w:p>
            <w:pPr>
              <w:spacing w:line="288" w:lineRule="auto"/>
              <w:rPr>
                <w:rFonts w:hint="default" w:ascii="宋体" w:hAnsi="宋体" w:eastAsia="宋体" w:cs="黑体"/>
                <w:sz w:val="24"/>
                <w:szCs w:val="24"/>
                <w:lang w:val="en-US" w:eastAsia="zh-CN"/>
              </w:rPr>
            </w:pPr>
            <w:r>
              <w:rPr>
                <w:rFonts w:hint="eastAsia" w:ascii="宋体" w:hAnsi="宋体" w:cs="黑体"/>
                <w:sz w:val="24"/>
                <w:szCs w:val="24"/>
              </w:rPr>
              <w:t>周四：</w:t>
            </w:r>
            <w:r>
              <w:rPr>
                <w:rFonts w:hint="eastAsia" w:ascii="宋体" w:hAnsi="宋体" w:cs="黑体"/>
                <w:sz w:val="24"/>
                <w:szCs w:val="24"/>
                <w:lang w:val="en-US" w:eastAsia="zh-CN"/>
              </w:rPr>
              <w:t>巧巧美工坊</w:t>
            </w:r>
          </w:p>
        </w:tc>
        <w:tc>
          <w:tcPr>
            <w:tcW w:w="2390"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c>
          <w:tcPr>
            <w:tcW w:w="2433"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9"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集体活动</w:t>
            </w:r>
          </w:p>
        </w:tc>
        <w:tc>
          <w:tcPr>
            <w:tcW w:w="6040" w:type="dxa"/>
            <w:gridSpan w:val="2"/>
            <w:tcBorders>
              <w:top w:val="single" w:color="auto" w:sz="4" w:space="0"/>
              <w:left w:val="single" w:color="auto" w:sz="4" w:space="0"/>
              <w:right w:val="single" w:color="auto" w:sz="4" w:space="0"/>
            </w:tcBorders>
            <w:vAlign w:val="center"/>
          </w:tcPr>
          <w:p>
            <w:pPr>
              <w:spacing w:line="288" w:lineRule="auto"/>
              <w:rPr>
                <w:rFonts w:ascii="宋体" w:hAnsi="宋体"/>
                <w:sz w:val="24"/>
              </w:rPr>
            </w:pPr>
            <w:r>
              <w:rPr>
                <w:rFonts w:hint="eastAsia" w:ascii="宋体" w:hAnsi="宋体"/>
                <w:sz w:val="24"/>
              </w:rPr>
              <w:t>社会：我爱爷爷奶奶</w:t>
            </w:r>
          </w:p>
          <w:p>
            <w:pPr>
              <w:spacing w:line="288" w:lineRule="auto"/>
              <w:rPr>
                <w:rFonts w:ascii="宋体" w:hAnsi="宋体"/>
                <w:sz w:val="24"/>
              </w:rPr>
            </w:pPr>
            <w:bookmarkStart w:id="0" w:name="_GoBack"/>
            <w:bookmarkEnd w:id="0"/>
            <w:r>
              <w:rPr>
                <w:rFonts w:hint="eastAsia" w:ascii="宋体" w:hAnsi="宋体"/>
                <w:sz w:val="24"/>
              </w:rPr>
              <w:t>音乐：妈妈我要亲亲你</w:t>
            </w:r>
          </w:p>
          <w:p>
            <w:pPr>
              <w:spacing w:line="288" w:lineRule="auto"/>
              <w:rPr>
                <w:rFonts w:hint="default" w:ascii="宋体" w:hAnsi="宋体" w:eastAsia="宋体"/>
                <w:sz w:val="24"/>
                <w:lang w:val="en-US" w:eastAsia="zh-CN"/>
              </w:rPr>
            </w:pPr>
            <w:r>
              <w:rPr>
                <w:rFonts w:hint="eastAsia" w:ascii="宋体" w:hAnsi="宋体"/>
                <w:sz w:val="24"/>
              </w:rPr>
              <w:t>数学：</w:t>
            </w:r>
            <w:r>
              <w:rPr>
                <w:rFonts w:hint="eastAsia" w:ascii="宋体" w:hAnsi="宋体"/>
                <w:sz w:val="24"/>
                <w:lang w:val="en-US" w:eastAsia="zh-CN"/>
              </w:rPr>
              <w:t>甜甜蜜蜜的礼物</w:t>
            </w:r>
          </w:p>
          <w:p>
            <w:pPr>
              <w:tabs>
                <w:tab w:val="left" w:pos="312"/>
              </w:tabs>
              <w:spacing w:line="288" w:lineRule="auto"/>
              <w:rPr>
                <w:rFonts w:ascii="宋体" w:hAnsi="宋体"/>
                <w:sz w:val="24"/>
              </w:rPr>
            </w:pPr>
            <w:r>
              <w:rPr>
                <w:rFonts w:hint="eastAsia" w:ascii="宋体" w:hAnsi="宋体"/>
                <w:sz w:val="24"/>
              </w:rPr>
              <w:t>健康：我穿爸爸的鞋</w:t>
            </w:r>
          </w:p>
          <w:p>
            <w:pPr>
              <w:tabs>
                <w:tab w:val="left" w:pos="312"/>
              </w:tabs>
              <w:spacing w:line="288" w:lineRule="auto"/>
              <w:rPr>
                <w:rFonts w:ascii="宋体" w:hAnsi="宋体" w:cs="宋体"/>
                <w:sz w:val="24"/>
                <w:szCs w:val="24"/>
              </w:rPr>
            </w:pPr>
            <w:r>
              <w:rPr>
                <w:rFonts w:hint="eastAsia" w:ascii="宋体" w:hAnsi="宋体" w:cs="宋体"/>
                <w:sz w:val="24"/>
                <w:szCs w:val="24"/>
              </w:rPr>
              <w:t>安全：</w:t>
            </w:r>
            <w:r>
              <w:rPr>
                <w:rFonts w:hint="eastAsia" w:ascii="宋体" w:hAnsi="宋体" w:cs="宋体"/>
                <w:sz w:val="24"/>
              </w:rPr>
              <w:t>发霉了</w:t>
            </w:r>
          </w:p>
        </w:tc>
        <w:tc>
          <w:tcPr>
            <w:tcW w:w="2433" w:type="dxa"/>
            <w:tcBorders>
              <w:top w:val="single" w:color="auto" w:sz="4" w:space="0"/>
              <w:left w:val="single" w:color="auto" w:sz="4" w:space="0"/>
              <w:right w:val="single" w:color="auto" w:sz="4" w:space="0"/>
            </w:tcBorders>
          </w:tcPr>
          <w:p>
            <w:pPr>
              <w:spacing w:line="288" w:lineRule="auto"/>
              <w:rPr>
                <w:rFonts w:ascii="黑体" w:hAnsi="黑体" w:eastAsia="黑体" w:cs="黑体"/>
                <w:b/>
                <w:bCs/>
                <w:color w:val="FF0000"/>
                <w:sz w:val="24"/>
                <w:szCs w:val="24"/>
              </w:rPr>
            </w:pPr>
            <w:r>
              <w:rPr>
                <w:rFonts w:hint="eastAsia" w:ascii="黑体" w:hAnsi="黑体" w:eastAsia="黑体" w:cs="黑体"/>
                <w:b/>
                <w:bCs/>
                <w:sz w:val="24"/>
                <w:szCs w:val="24"/>
              </w:rPr>
              <w:t>生成留白：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4" w:hRule="atLeast"/>
          <w:jc w:val="center"/>
        </w:trPr>
        <w:tc>
          <w:tcPr>
            <w:tcW w:w="1844" w:type="dxa"/>
            <w:vMerge w:val="restart"/>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户外活动</w:t>
            </w:r>
          </w:p>
        </w:tc>
        <w:tc>
          <w:tcPr>
            <w:tcW w:w="6040" w:type="dxa"/>
            <w:gridSpan w:val="2"/>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晴天：</w:t>
            </w:r>
          </w:p>
          <w:p>
            <w:pPr>
              <w:spacing w:line="288" w:lineRule="auto"/>
              <w:rPr>
                <w:rFonts w:ascii="宋体" w:hAnsi="宋体" w:cs="宋体"/>
                <w:sz w:val="24"/>
                <w:szCs w:val="24"/>
              </w:rPr>
            </w:pP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2433"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本周关注要点：</w:t>
            </w:r>
          </w:p>
          <w:p>
            <w:pPr>
              <w:spacing w:line="288" w:lineRule="auto"/>
              <w:rPr>
                <w:rFonts w:ascii="宋体" w:hAnsi="宋体" w:cs="黑体"/>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844" w:type="dxa"/>
            <w:vMerge w:val="continue"/>
            <w:tcBorders>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p>
        </w:tc>
        <w:tc>
          <w:tcPr>
            <w:tcW w:w="6040" w:type="dxa"/>
            <w:gridSpan w:val="2"/>
            <w:tcBorders>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阴雨天：</w:t>
            </w:r>
          </w:p>
          <w:p>
            <w:pPr>
              <w:spacing w:line="288" w:lineRule="auto"/>
              <w:rPr>
                <w:rFonts w:hint="default" w:ascii="黑体" w:hAnsi="黑体" w:eastAsia="宋体" w:cs="黑体"/>
                <w:b/>
                <w:bCs/>
                <w:color w:val="FF0000"/>
                <w:sz w:val="24"/>
                <w:szCs w:val="24"/>
                <w:lang w:val="en-US" w:eastAsia="zh-CN"/>
              </w:rPr>
            </w:pPr>
            <w:r>
              <w:rPr>
                <w:rFonts w:hint="eastAsia" w:ascii="宋体" w:hAnsi="宋体" w:cs="宋体"/>
                <w:bCs/>
                <w:sz w:val="24"/>
                <w:szCs w:val="24"/>
              </w:rPr>
              <w:t>室内、走廊自主游戏：</w:t>
            </w:r>
            <w:r>
              <w:rPr>
                <w:rFonts w:hint="eastAsia" w:ascii="宋体" w:hAnsi="宋体" w:cs="黑体"/>
                <w:bCs/>
                <w:sz w:val="24"/>
                <w:szCs w:val="24"/>
                <w:lang w:val="en-US" w:eastAsia="zh-CN"/>
              </w:rPr>
              <w:t>丛林探险、小兔种萝卜</w:t>
            </w:r>
          </w:p>
        </w:tc>
        <w:tc>
          <w:tcPr>
            <w:tcW w:w="2433" w:type="dxa"/>
            <w:vMerge w:val="continue"/>
            <w:tcBorders>
              <w:left w:val="single" w:color="auto" w:sz="4" w:space="0"/>
              <w:right w:val="single" w:color="auto" w:sz="4" w:space="0"/>
            </w:tcBorders>
            <w:vAlign w:val="center"/>
          </w:tcPr>
          <w:p>
            <w:pPr>
              <w:spacing w:line="288" w:lineRule="auto"/>
              <w:rPr>
                <w:rFonts w:ascii="黑体" w:hAnsi="黑体" w:eastAsia="黑体" w:cs="黑体"/>
                <w:b/>
                <w:bCs/>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4"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游戏活动</w:t>
            </w:r>
          </w:p>
        </w:tc>
        <w:tc>
          <w:tcPr>
            <w:tcW w:w="8473" w:type="dxa"/>
            <w:gridSpan w:val="3"/>
            <w:tcBorders>
              <w:left w:val="single" w:color="auto" w:sz="4" w:space="0"/>
              <w:right w:val="single" w:color="auto" w:sz="4" w:space="0"/>
            </w:tcBorders>
            <w:vAlign w:val="center"/>
          </w:tcPr>
          <w:p>
            <w:pPr>
              <w:spacing w:line="288" w:lineRule="auto"/>
              <w:rPr>
                <w:rFonts w:hint="eastAsia" w:ascii="宋体" w:hAnsi="宋体" w:eastAsia="宋体" w:cs="宋体"/>
                <w:color w:val="000000"/>
                <w:sz w:val="24"/>
                <w:szCs w:val="24"/>
                <w:lang w:eastAsia="zh-CN"/>
              </w:rPr>
            </w:pPr>
            <w:r>
              <w:rPr>
                <w:rFonts w:hint="eastAsia" w:ascii="宋体" w:hAnsi="宋体" w:cs="宋体"/>
                <w:color w:val="000000"/>
                <w:sz w:val="24"/>
                <w:szCs w:val="24"/>
              </w:rPr>
              <w:t>爱玩日：有趣的</w:t>
            </w:r>
            <w:r>
              <w:rPr>
                <w:rFonts w:hint="eastAsia" w:ascii="宋体" w:hAnsi="宋体" w:cs="宋体"/>
                <w:color w:val="000000"/>
                <w:sz w:val="24"/>
                <w:szCs w:val="24"/>
                <w:lang w:val="en-US" w:eastAsia="zh-CN"/>
              </w:rPr>
              <w:t>沙包</w:t>
            </w:r>
          </w:p>
          <w:p>
            <w:pPr>
              <w:spacing w:line="288" w:lineRule="auto"/>
              <w:rPr>
                <w:rFonts w:ascii="宋体" w:hAnsi="宋体" w:cs="宋体"/>
                <w:color w:val="000000"/>
                <w:sz w:val="24"/>
                <w:szCs w:val="24"/>
              </w:rPr>
            </w:pPr>
            <w:r>
              <w:rPr>
                <w:rFonts w:hint="eastAsia" w:ascii="宋体" w:hAnsi="宋体" w:cs="宋体"/>
                <w:color w:val="000000"/>
                <w:sz w:val="24"/>
                <w:szCs w:val="24"/>
              </w:rPr>
              <w:t>班级整理课程：整理美工区</w:t>
            </w:r>
          </w:p>
          <w:p>
            <w:pPr>
              <w:spacing w:line="288" w:lineRule="auto"/>
              <w:rPr>
                <w:rFonts w:ascii="宋体" w:hAnsi="宋体" w:cs="宋体"/>
                <w:color w:val="000000"/>
                <w:sz w:val="24"/>
                <w:szCs w:val="24"/>
              </w:rPr>
            </w:pPr>
            <w:r>
              <w:rPr>
                <w:rFonts w:hint="eastAsia" w:ascii="宋体" w:hAnsi="宋体" w:cs="宋体"/>
                <w:color w:val="000000"/>
                <w:sz w:val="24"/>
                <w:szCs w:val="24"/>
              </w:rPr>
              <w:t>闪亮课程</w:t>
            </w:r>
          </w:p>
          <w:p>
            <w:pPr>
              <w:rPr>
                <w:rFonts w:ascii="宋体" w:hAnsi="宋体"/>
                <w:sz w:val="24"/>
                <w:szCs w:val="24"/>
              </w:rPr>
            </w:pPr>
            <w:r>
              <w:rPr>
                <w:rFonts w:hint="eastAsia" w:ascii="宋体" w:hAnsi="宋体"/>
                <w:sz w:val="24"/>
                <w:szCs w:val="24"/>
              </w:rPr>
              <w:t>民间游戏：老鹰捉小鸡</w:t>
            </w:r>
          </w:p>
          <w:p>
            <w:pPr>
              <w:rPr>
                <w:rFonts w:hint="eastAsia" w:ascii="宋体" w:hAnsi="宋体"/>
                <w:sz w:val="24"/>
                <w:szCs w:val="24"/>
              </w:rPr>
            </w:pPr>
            <w:r>
              <w:rPr>
                <w:rFonts w:hint="eastAsia" w:ascii="宋体" w:hAnsi="宋体"/>
                <w:sz w:val="24"/>
                <w:szCs w:val="24"/>
              </w:rPr>
              <w:t>音乐游戏：123跳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jc w:val="center"/>
        </w:trPr>
        <w:tc>
          <w:tcPr>
            <w:tcW w:w="1844"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自我服务</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与自主管理</w:t>
            </w:r>
          </w:p>
        </w:tc>
        <w:tc>
          <w:tcPr>
            <w:tcW w:w="3650" w:type="dxa"/>
            <w:tcBorders>
              <w:top w:val="single" w:color="auto" w:sz="4" w:space="0"/>
              <w:left w:val="single" w:color="auto" w:sz="4" w:space="0"/>
              <w:bottom w:val="single" w:color="auto" w:sz="4" w:space="0"/>
              <w:right w:val="single" w:color="auto" w:sz="4" w:space="0"/>
            </w:tcBorders>
            <w:vAlign w:val="center"/>
          </w:tcPr>
          <w:p>
            <w:pPr>
              <w:pStyle w:val="48"/>
              <w:tabs>
                <w:tab w:val="left" w:pos="312"/>
              </w:tabs>
              <w:spacing w:line="288" w:lineRule="auto"/>
              <w:ind w:firstLine="0" w:firstLineChars="0"/>
              <w:rPr>
                <w:rFonts w:ascii="宋体" w:hAnsi="宋体" w:cs="黑体"/>
                <w:bCs/>
                <w:color w:val="000000"/>
                <w:kern w:val="0"/>
                <w:sz w:val="24"/>
                <w:szCs w:val="24"/>
              </w:rPr>
            </w:pPr>
            <w:r>
              <w:rPr>
                <w:rFonts w:hint="eastAsia" w:ascii="宋体" w:hAnsi="宋体" w:cs="黑体"/>
                <w:bCs/>
                <w:color w:val="000000"/>
                <w:kern w:val="0"/>
                <w:sz w:val="24"/>
                <w:szCs w:val="24"/>
              </w:rPr>
              <w:t>1.能主动将鞋子摆放整齐并尝试用正确的方法穿鞋。</w:t>
            </w:r>
          </w:p>
          <w:p>
            <w:pPr>
              <w:pStyle w:val="48"/>
              <w:tabs>
                <w:tab w:val="left" w:pos="312"/>
              </w:tabs>
              <w:spacing w:line="288" w:lineRule="auto"/>
              <w:ind w:firstLine="0" w:firstLineChars="0"/>
              <w:rPr>
                <w:rFonts w:hint="eastAsia" w:ascii="宋体" w:hAnsi="宋体" w:cs="黑体"/>
                <w:bCs/>
                <w:color w:val="000000"/>
                <w:kern w:val="0"/>
                <w:sz w:val="24"/>
                <w:szCs w:val="24"/>
              </w:rPr>
            </w:pPr>
            <w:r>
              <w:rPr>
                <w:rFonts w:hint="eastAsia" w:ascii="宋体" w:hAnsi="宋体" w:cs="黑体"/>
                <w:bCs/>
                <w:color w:val="000000"/>
                <w:kern w:val="0"/>
                <w:sz w:val="24"/>
                <w:szCs w:val="24"/>
              </w:rPr>
              <w:t>2.能主动将玩具和图书放回原处。</w:t>
            </w:r>
          </w:p>
        </w:tc>
        <w:tc>
          <w:tcPr>
            <w:tcW w:w="4823" w:type="dxa"/>
            <w:gridSpan w:val="2"/>
            <w:tcBorders>
              <w:top w:val="single" w:color="auto" w:sz="4" w:space="0"/>
              <w:left w:val="single" w:color="auto" w:sz="4" w:space="0"/>
              <w:bottom w:val="single" w:color="auto" w:sz="4" w:space="0"/>
              <w:right w:val="single" w:color="auto" w:sz="4" w:space="0"/>
            </w:tcBorders>
          </w:tcPr>
          <w:p>
            <w:pPr>
              <w:pStyle w:val="48"/>
              <w:spacing w:line="288" w:lineRule="auto"/>
              <w:ind w:firstLine="0" w:firstLineChars="0"/>
              <w:rPr>
                <w:rFonts w:ascii="黑体" w:hAnsi="黑体" w:eastAsia="黑体" w:cs="黑体"/>
                <w:b/>
                <w:bCs/>
                <w:kern w:val="0"/>
                <w:sz w:val="24"/>
                <w:szCs w:val="24"/>
              </w:rPr>
            </w:pPr>
            <w:r>
              <w:rPr>
                <w:rFonts w:hint="eastAsia" w:ascii="黑体" w:hAnsi="黑体" w:eastAsia="黑体" w:cs="黑体"/>
                <w:b/>
                <w:bCs/>
                <w:kern w:val="0"/>
                <w:sz w:val="24"/>
                <w:szCs w:val="24"/>
              </w:rPr>
              <w:t>本周关注要点：</w:t>
            </w:r>
          </w:p>
          <w:p>
            <w:pPr>
              <w:pStyle w:val="48"/>
              <w:spacing w:line="288" w:lineRule="auto"/>
              <w:ind w:firstLine="0" w:firstLineChars="0"/>
              <w:rPr>
                <w:rFonts w:ascii="宋体" w:hAnsi="宋体" w:cs="黑体"/>
                <w:kern w:val="0"/>
                <w:sz w:val="24"/>
                <w:szCs w:val="24"/>
              </w:rPr>
            </w:pPr>
            <w:r>
              <w:rPr>
                <w:rFonts w:hint="eastAsia" w:ascii="宋体" w:hAnsi="宋体" w:cs="黑体"/>
                <w:kern w:val="0"/>
                <w:sz w:val="24"/>
                <w:szCs w:val="24"/>
              </w:rPr>
              <w:t>关注幼儿午睡前后是否能主动将鞋子和拖鞋摆放在指定位置，引导幼儿认识鞋子的正反。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环境创设</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与资源利用</w:t>
            </w:r>
          </w:p>
        </w:tc>
        <w:tc>
          <w:tcPr>
            <w:tcW w:w="8473" w:type="dxa"/>
            <w:gridSpan w:val="3"/>
            <w:tcBorders>
              <w:top w:val="single" w:color="auto" w:sz="4" w:space="0"/>
              <w:left w:val="single" w:color="auto" w:sz="4" w:space="0"/>
              <w:bottom w:val="single" w:color="auto" w:sz="4" w:space="0"/>
              <w:right w:val="single" w:color="auto" w:sz="4" w:space="0"/>
            </w:tcBorders>
            <w:vAlign w:val="center"/>
          </w:tcPr>
          <w:p>
            <w:pPr>
              <w:tabs>
                <w:tab w:val="left" w:pos="312"/>
              </w:tabs>
              <w:spacing w:line="288" w:lineRule="auto"/>
              <w:ind w:firstLine="480" w:firstLineChars="200"/>
              <w:rPr>
                <w:rFonts w:ascii="宋体" w:hAnsi="宋体" w:cs="黑体"/>
                <w:sz w:val="24"/>
                <w:szCs w:val="24"/>
              </w:rPr>
            </w:pPr>
            <w:r>
              <w:rPr>
                <w:rFonts w:hint="eastAsia" w:ascii="宋体" w:hAnsi="宋体" w:cs="黑体"/>
                <w:sz w:val="24"/>
                <w:szCs w:val="24"/>
              </w:rPr>
              <w:t>创设“快乐家庭展”：布置一块温馨展板，收集幼儿和家人、同伴一起游戏、活动的照片，可按照时间轴形式进行展览，展板留有一定空白，后续可陆续呈现幼儿家庭生活的难忘瞬间，让幼儿感受家庭和班级亲亲热热大家庭的氛围，萌发对家人、老师、同伴的喜爱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园家合力</w:t>
            </w:r>
          </w:p>
        </w:tc>
        <w:tc>
          <w:tcPr>
            <w:tcW w:w="8473" w:type="dxa"/>
            <w:gridSpan w:val="3"/>
            <w:tcBorders>
              <w:top w:val="single" w:color="auto" w:sz="4" w:space="0"/>
              <w:left w:val="single" w:color="auto" w:sz="4" w:space="0"/>
              <w:bottom w:val="single" w:color="auto" w:sz="4" w:space="0"/>
              <w:right w:val="single" w:color="auto" w:sz="4" w:space="0"/>
            </w:tcBorders>
            <w:vAlign w:val="center"/>
          </w:tcPr>
          <w:p>
            <w:pPr>
              <w:tabs>
                <w:tab w:val="left" w:pos="312"/>
              </w:tabs>
              <w:spacing w:line="288" w:lineRule="auto"/>
              <w:ind w:firstLine="480" w:firstLineChars="200"/>
              <w:rPr>
                <w:rFonts w:ascii="宋体"/>
                <w:sz w:val="24"/>
                <w:szCs w:val="24"/>
              </w:rPr>
            </w:pPr>
            <w:r>
              <w:rPr>
                <w:rFonts w:hint="eastAsia" w:ascii="宋体"/>
                <w:sz w:val="24"/>
                <w:szCs w:val="24"/>
              </w:rPr>
              <w:t>和家长共同收集幼儿成长过程中的照片和视频，如家人照顾生病的宝宝、宝宝第一次打预防针、宝宝外出游玩、庆祝宝宝生日、家人给宝宝讲睡前故事等，借助班级电视、电脑、投影等信息设备，将成长视频和照片进行播放和呈现，让幼儿感受成长的不易，体会家人的辛苦，萌发对家人的感谢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备注</w:t>
            </w:r>
          </w:p>
        </w:tc>
        <w:tc>
          <w:tcPr>
            <w:tcW w:w="8473"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黑体" w:hAnsi="黑体" w:eastAsia="黑体" w:cs="黑体"/>
                <w:b/>
                <w:bCs/>
                <w:sz w:val="24"/>
                <w:szCs w:val="24"/>
              </w:rPr>
            </w:pPr>
          </w:p>
        </w:tc>
      </w:tr>
    </w:tbl>
    <w:p>
      <w:pPr>
        <w:wordWrap w:val="0"/>
        <w:ind w:right="480"/>
        <w:jc w:val="right"/>
        <w:rPr>
          <w:rFonts w:hint="eastAsia" w:ascii="宋体" w:hAnsi="宋体" w:eastAsia="宋体" w:cs="宋体"/>
          <w:sz w:val="24"/>
          <w:szCs w:val="24"/>
          <w:lang w:val="en-US" w:eastAsia="zh-CN"/>
        </w:rPr>
      </w:pPr>
      <w:r>
        <w:rPr>
          <w:rFonts w:hint="eastAsia" w:ascii="黑体" w:hAnsi="黑体" w:eastAsia="黑体" w:cs="黑体"/>
          <w:b/>
          <w:bCs/>
          <w:sz w:val="24"/>
          <w:szCs w:val="24"/>
        </w:rPr>
        <w:t xml:space="preserve">      班级教师：</w:t>
      </w:r>
      <w:r>
        <w:rPr>
          <w:rFonts w:hint="eastAsia" w:ascii="宋体" w:hAnsi="宋体" w:eastAsia="宋体" w:cs="宋体"/>
          <w:sz w:val="24"/>
          <w:szCs w:val="24"/>
          <w:lang w:val="en-US" w:eastAsia="zh-CN"/>
        </w:rPr>
        <w:t>蔡小琴  顾小琴</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r>
      <mc:AlternateContent>
        <mc:Choice Requires="wps">
          <w:drawing>
            <wp:anchor distT="0" distB="0" distL="0" distR="0" simplePos="0" relativeHeight="251660288" behindDoc="0" locked="0" layoutInCell="1" allowOverlap="1">
              <wp:simplePos x="0" y="0"/>
              <wp:positionH relativeFrom="column">
                <wp:posOffset>12700</wp:posOffset>
              </wp:positionH>
              <wp:positionV relativeFrom="paragraph">
                <wp:posOffset>-23495</wp:posOffset>
              </wp:positionV>
              <wp:extent cx="5267325" cy="0"/>
              <wp:effectExtent l="0" t="0" r="0" b="0"/>
              <wp:wrapNone/>
              <wp:docPr id="4098" name="直接连接符 1"/>
              <wp:cNvGraphicFramePr/>
              <a:graphic xmlns:a="http://schemas.openxmlformats.org/drawingml/2006/main">
                <a:graphicData uri="http://schemas.microsoft.com/office/word/2010/wordprocessingShape">
                  <wps:wsp>
                    <wps:cNvCnPr/>
                    <wps:spPr>
                      <a:xfrm>
                        <a:off x="0" y="0"/>
                        <a:ext cx="5267325" cy="0"/>
                      </a:xfrm>
                      <a:prstGeom prst="line">
                        <a:avLst/>
                      </a:prstGeom>
                      <a:ln w="6350" cap="flat" cmpd="sng">
                        <a:solidFill>
                          <a:srgbClr val="000000"/>
                        </a:solidFill>
                        <a:prstDash val="solid"/>
                        <a:miter/>
                      </a:ln>
                    </wps:spPr>
                    <wps:bodyPr/>
                  </wps:wsp>
                </a:graphicData>
              </a:graphic>
            </wp:anchor>
          </w:drawing>
        </mc:Choice>
        <mc:Fallback>
          <w:pict>
            <v:line id="直接连接符 1" o:spid="_x0000_s1026" o:spt="20" style="position:absolute;left:0pt;margin-left:1pt;margin-top:-1.85pt;height:0pt;width:414.75pt;z-index:251660288;mso-width-relative:page;mso-height-relative:page;" filled="f" stroked="t" coordsize="21600,21600" o:gfxdata="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Tw+zLVAAAABwEAAA8AAAAAAAAAAQAgAAAA&#10;IgAAAGRycy9kb3ducmV2LnhtbFBLAQIUABQAAAAIAIdO4kAH424k1QEAAJEDAAAOAAAAAAAAAAEA&#10;IAAAACQBAABkcnMvZTJvRG9jLnhtbFBLBQYAAAAABgAGAFkBAABrBQAAAAA=&#10;">
              <v:fill on="f" focussize="0,0"/>
              <v:stroke weight="0.5pt" color="#000000" joinstyle="miter"/>
              <v:imagedata o:title=""/>
              <o:lock v:ext="edit" aspectratio="f"/>
            </v:line>
          </w:pict>
        </mc:Fallback>
      </mc:AlternateContent>
    </w:r>
    <w:r>
      <w:rPr>
        <w:rFonts w:hint="eastAsia"/>
      </w:rPr>
      <w:t xml:space="preserve">                                                                      爱心凝聚  </w:t>
    </w:r>
    <w:r>
      <w:t xml:space="preserve">   </w:t>
    </w:r>
    <w:r>
      <w:rPr>
        <w:rFonts w:hint="eastAsia"/>
      </w:rPr>
      <w:t>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pPr>
    <w:r>
      <w:rPr>
        <w:rFonts w:hint="eastAsia"/>
      </w:rPr>
      <w:drawing>
        <wp:anchor distT="0" distB="0" distL="0" distR="0" simplePos="0" relativeHeight="251659264"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4097" name="图片 8" descr="QQ截图20220805140617"/>
          <wp:cNvGraphicFramePr/>
          <a:graphic xmlns:a="http://schemas.openxmlformats.org/drawingml/2006/main">
            <a:graphicData uri="http://schemas.openxmlformats.org/drawingml/2006/picture">
              <pic:pic xmlns:pic="http://schemas.openxmlformats.org/drawingml/2006/picture">
                <pic:nvPicPr>
                  <pic:cNvPr id="4097" name="图片 8" descr="QQ截图20220805140617"/>
                  <pic:cNvPicPr/>
                </pic:nvPicPr>
                <pic:blipFill>
                  <a:blip r:embed="rId1" cstate="print"/>
                  <a:srcRect/>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w:t>
    </w:r>
    <w:r>
      <w:t xml:space="preserve">                                      </w:t>
    </w:r>
    <w:r>
      <w:rPr>
        <w:rFonts w:hint="eastAsia"/>
      </w:rPr>
      <w:t>爱</w:t>
    </w:r>
    <w:r>
      <w:rPr>
        <w:rFonts w:hint="eastAsia" w:ascii="宋体" w:hAnsi="宋体"/>
      </w:rPr>
      <w:t>·</w:t>
    </w:r>
    <w:r>
      <w:rPr>
        <w:rFonts w:hint="eastAsia"/>
      </w:rPr>
      <w:t>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2ZTQ0ZTBjOTFmZGExOTI3YWEyYmZmZTUyNDFhOTEifQ=="/>
  </w:docVars>
  <w:rsids>
    <w:rsidRoot w:val="00A17B42"/>
    <w:rsid w:val="00065D53"/>
    <w:rsid w:val="00274D46"/>
    <w:rsid w:val="002B33E6"/>
    <w:rsid w:val="002B39DF"/>
    <w:rsid w:val="005E030A"/>
    <w:rsid w:val="006F3B0F"/>
    <w:rsid w:val="007B3C8C"/>
    <w:rsid w:val="008C615A"/>
    <w:rsid w:val="009D5DFD"/>
    <w:rsid w:val="00A17B42"/>
    <w:rsid w:val="00A55DDD"/>
    <w:rsid w:val="00B77710"/>
    <w:rsid w:val="00D51507"/>
    <w:rsid w:val="00D97E59"/>
    <w:rsid w:val="00E73503"/>
    <w:rsid w:val="00F5036B"/>
    <w:rsid w:val="04230BFB"/>
    <w:rsid w:val="292D0766"/>
    <w:rsid w:val="29B13146"/>
    <w:rsid w:val="4A1470AD"/>
    <w:rsid w:val="58242BB1"/>
    <w:rsid w:val="5F2D23D0"/>
    <w:rsid w:val="622051DA"/>
    <w:rsid w:val="65392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3"/>
    <w:qFormat/>
    <w:uiPriority w:val="9"/>
    <w:pPr>
      <w:widowControl/>
      <w:pBdr>
        <w:bottom w:val="thinThickSmallGap" w:color="943634" w:sz="12" w:space="1"/>
      </w:pBdr>
      <w:spacing w:before="400" w:after="200" w:line="251" w:lineRule="auto"/>
      <w:jc w:val="center"/>
      <w:outlineLvl w:val="0"/>
    </w:pPr>
    <w:rPr>
      <w:rFonts w:ascii="Cambria" w:hAnsi="Cambria" w:cs="宋体"/>
      <w:caps/>
      <w:color w:val="632423"/>
      <w:spacing w:val="20"/>
      <w:kern w:val="0"/>
      <w:sz w:val="28"/>
      <w:szCs w:val="28"/>
      <w:lang w:eastAsia="en-US" w:bidi="en-US"/>
    </w:rPr>
  </w:style>
  <w:style w:type="paragraph" w:styleId="3">
    <w:name w:val="heading 2"/>
    <w:basedOn w:val="1"/>
    <w:next w:val="1"/>
    <w:link w:val="24"/>
    <w:autoRedefine/>
    <w:qFormat/>
    <w:uiPriority w:val="9"/>
    <w:pPr>
      <w:widowControl/>
      <w:pBdr>
        <w:bottom w:val="single" w:color="622423" w:sz="4" w:space="1"/>
      </w:pBdr>
      <w:spacing w:before="400" w:after="200" w:line="251" w:lineRule="auto"/>
      <w:jc w:val="center"/>
      <w:outlineLvl w:val="1"/>
    </w:pPr>
    <w:rPr>
      <w:rFonts w:ascii="Cambria" w:hAnsi="Cambria" w:cs="宋体"/>
      <w:caps/>
      <w:color w:val="632423"/>
      <w:spacing w:val="15"/>
      <w:kern w:val="0"/>
      <w:sz w:val="24"/>
      <w:szCs w:val="24"/>
      <w:lang w:eastAsia="en-US" w:bidi="en-US"/>
    </w:rPr>
  </w:style>
  <w:style w:type="paragraph" w:styleId="4">
    <w:name w:val="heading 3"/>
    <w:basedOn w:val="1"/>
    <w:next w:val="1"/>
    <w:link w:val="25"/>
    <w:qFormat/>
    <w:uiPriority w:val="9"/>
    <w:pPr>
      <w:widowControl/>
      <w:pBdr>
        <w:top w:val="dotted" w:color="622423" w:sz="4" w:space="1"/>
        <w:bottom w:val="dotted" w:color="622423" w:sz="4" w:space="1"/>
      </w:pBdr>
      <w:spacing w:before="300" w:after="200" w:line="251" w:lineRule="auto"/>
      <w:jc w:val="center"/>
      <w:outlineLvl w:val="2"/>
    </w:pPr>
    <w:rPr>
      <w:rFonts w:ascii="Cambria" w:hAnsi="Cambria" w:cs="宋体"/>
      <w:caps/>
      <w:color w:val="632423"/>
      <w:kern w:val="0"/>
      <w:sz w:val="24"/>
      <w:szCs w:val="24"/>
      <w:lang w:eastAsia="en-US" w:bidi="en-US"/>
    </w:rPr>
  </w:style>
  <w:style w:type="paragraph" w:styleId="5">
    <w:name w:val="heading 4"/>
    <w:basedOn w:val="1"/>
    <w:next w:val="1"/>
    <w:link w:val="26"/>
    <w:autoRedefine/>
    <w:qFormat/>
    <w:uiPriority w:val="9"/>
    <w:pPr>
      <w:widowControl/>
      <w:pBdr>
        <w:bottom w:val="dotted" w:color="943634" w:sz="4" w:space="1"/>
      </w:pBdr>
      <w:spacing w:after="120" w:line="251" w:lineRule="auto"/>
      <w:jc w:val="center"/>
      <w:outlineLvl w:val="3"/>
    </w:pPr>
    <w:rPr>
      <w:rFonts w:ascii="Cambria" w:hAnsi="Cambria" w:cs="宋体"/>
      <w:caps/>
      <w:color w:val="632423"/>
      <w:spacing w:val="10"/>
      <w:kern w:val="0"/>
      <w:sz w:val="22"/>
      <w:lang w:eastAsia="en-US" w:bidi="en-US"/>
    </w:rPr>
  </w:style>
  <w:style w:type="paragraph" w:styleId="6">
    <w:name w:val="heading 5"/>
    <w:basedOn w:val="1"/>
    <w:next w:val="1"/>
    <w:link w:val="27"/>
    <w:autoRedefine/>
    <w:qFormat/>
    <w:uiPriority w:val="9"/>
    <w:pPr>
      <w:widowControl/>
      <w:spacing w:before="320" w:after="120" w:line="251" w:lineRule="auto"/>
      <w:jc w:val="center"/>
      <w:outlineLvl w:val="4"/>
    </w:pPr>
    <w:rPr>
      <w:rFonts w:ascii="Cambria" w:hAnsi="Cambria" w:cs="宋体"/>
      <w:caps/>
      <w:color w:val="632423"/>
      <w:spacing w:val="10"/>
      <w:kern w:val="0"/>
      <w:sz w:val="22"/>
      <w:lang w:eastAsia="en-US" w:bidi="en-US"/>
    </w:rPr>
  </w:style>
  <w:style w:type="paragraph" w:styleId="7">
    <w:name w:val="heading 6"/>
    <w:basedOn w:val="1"/>
    <w:next w:val="1"/>
    <w:link w:val="28"/>
    <w:qFormat/>
    <w:uiPriority w:val="9"/>
    <w:pPr>
      <w:widowControl/>
      <w:spacing w:after="120" w:line="251" w:lineRule="auto"/>
      <w:jc w:val="center"/>
      <w:outlineLvl w:val="5"/>
    </w:pPr>
    <w:rPr>
      <w:rFonts w:ascii="Cambria" w:hAnsi="Cambria" w:cs="宋体"/>
      <w:caps/>
      <w:color w:val="943634"/>
      <w:spacing w:val="10"/>
      <w:kern w:val="0"/>
      <w:sz w:val="22"/>
      <w:lang w:eastAsia="en-US" w:bidi="en-US"/>
    </w:rPr>
  </w:style>
  <w:style w:type="paragraph" w:styleId="8">
    <w:name w:val="heading 7"/>
    <w:basedOn w:val="1"/>
    <w:next w:val="1"/>
    <w:link w:val="29"/>
    <w:qFormat/>
    <w:uiPriority w:val="9"/>
    <w:pPr>
      <w:widowControl/>
      <w:spacing w:after="120" w:line="251" w:lineRule="auto"/>
      <w:jc w:val="center"/>
      <w:outlineLvl w:val="6"/>
    </w:pPr>
    <w:rPr>
      <w:rFonts w:ascii="Cambria" w:hAnsi="Cambria" w:cs="宋体"/>
      <w:i/>
      <w:iCs/>
      <w:caps/>
      <w:color w:val="943634"/>
      <w:spacing w:val="10"/>
      <w:kern w:val="0"/>
      <w:sz w:val="22"/>
      <w:lang w:eastAsia="en-US" w:bidi="en-US"/>
    </w:rPr>
  </w:style>
  <w:style w:type="paragraph" w:styleId="9">
    <w:name w:val="heading 8"/>
    <w:basedOn w:val="1"/>
    <w:next w:val="1"/>
    <w:link w:val="30"/>
    <w:autoRedefine/>
    <w:qFormat/>
    <w:uiPriority w:val="9"/>
    <w:pPr>
      <w:widowControl/>
      <w:spacing w:after="120" w:line="251" w:lineRule="auto"/>
      <w:jc w:val="center"/>
      <w:outlineLvl w:val="7"/>
    </w:pPr>
    <w:rPr>
      <w:rFonts w:ascii="Cambria" w:hAnsi="Cambria" w:cs="宋体"/>
      <w:caps/>
      <w:spacing w:val="10"/>
      <w:kern w:val="0"/>
      <w:sz w:val="20"/>
      <w:szCs w:val="20"/>
      <w:lang w:eastAsia="en-US" w:bidi="en-US"/>
    </w:rPr>
  </w:style>
  <w:style w:type="paragraph" w:styleId="10">
    <w:name w:val="heading 9"/>
    <w:basedOn w:val="1"/>
    <w:next w:val="1"/>
    <w:link w:val="31"/>
    <w:autoRedefine/>
    <w:qFormat/>
    <w:uiPriority w:val="9"/>
    <w:pPr>
      <w:widowControl/>
      <w:spacing w:after="120" w:line="251" w:lineRule="auto"/>
      <w:jc w:val="center"/>
      <w:outlineLvl w:val="8"/>
    </w:pPr>
    <w:rPr>
      <w:rFonts w:ascii="Cambria" w:hAnsi="Cambria" w:cs="宋体"/>
      <w:i/>
      <w:iCs/>
      <w:caps/>
      <w:spacing w:val="10"/>
      <w:kern w:val="0"/>
      <w:sz w:val="20"/>
      <w:szCs w:val="20"/>
      <w:lang w:eastAsia="en-US" w:bidi="en-US"/>
    </w:rPr>
  </w:style>
  <w:style w:type="character" w:default="1" w:styleId="20">
    <w:name w:val="Default Paragraph Font"/>
    <w:semiHidden/>
    <w:unhideWhenUsed/>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35"/>
    <w:pPr>
      <w:widowControl/>
      <w:spacing w:after="200" w:line="251" w:lineRule="auto"/>
      <w:jc w:val="left"/>
    </w:pPr>
    <w:rPr>
      <w:rFonts w:ascii="Cambria" w:hAnsi="Cambria" w:cs="宋体"/>
      <w:caps/>
      <w:spacing w:val="10"/>
      <w:kern w:val="0"/>
      <w:sz w:val="18"/>
      <w:szCs w:val="18"/>
      <w:lang w:eastAsia="en-US" w:bidi="en-US"/>
    </w:rPr>
  </w:style>
  <w:style w:type="paragraph" w:styleId="12">
    <w:name w:val="Balloon Text"/>
    <w:basedOn w:val="1"/>
    <w:link w:val="49"/>
    <w:autoRedefine/>
    <w:qFormat/>
    <w:uiPriority w:val="99"/>
    <w:rPr>
      <w:sz w:val="18"/>
      <w:szCs w:val="18"/>
    </w:rPr>
  </w:style>
  <w:style w:type="paragraph" w:styleId="13">
    <w:name w:val="footer"/>
    <w:basedOn w:val="1"/>
    <w:link w:val="47"/>
    <w:autoRedefine/>
    <w:qFormat/>
    <w:uiPriority w:val="0"/>
    <w:pPr>
      <w:tabs>
        <w:tab w:val="center" w:pos="4153"/>
        <w:tab w:val="right" w:pos="8306"/>
      </w:tabs>
      <w:snapToGrid w:val="0"/>
      <w:jc w:val="left"/>
    </w:pPr>
    <w:rPr>
      <w:sz w:val="18"/>
    </w:rPr>
  </w:style>
  <w:style w:type="paragraph" w:styleId="14">
    <w:name w:val="header"/>
    <w:basedOn w:val="1"/>
    <w:link w:val="50"/>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3"/>
    <w:autoRedefine/>
    <w:qFormat/>
    <w:uiPriority w:val="11"/>
    <w:pPr>
      <w:widowControl/>
      <w:spacing w:after="560"/>
      <w:jc w:val="center"/>
    </w:pPr>
    <w:rPr>
      <w:rFonts w:ascii="Cambria" w:hAnsi="Cambria" w:cs="宋体"/>
      <w:caps/>
      <w:spacing w:val="20"/>
      <w:kern w:val="0"/>
      <w:sz w:val="18"/>
      <w:szCs w:val="18"/>
      <w:lang w:eastAsia="en-US" w:bidi="en-US"/>
    </w:rPr>
  </w:style>
  <w:style w:type="paragraph" w:styleId="16">
    <w:name w:val="Normal (Web)"/>
    <w:basedOn w:val="1"/>
    <w:uiPriority w:val="99"/>
    <w:pPr>
      <w:widowControl/>
      <w:spacing w:before="100" w:beforeAutospacing="1" w:after="100" w:afterAutospacing="1"/>
      <w:jc w:val="left"/>
    </w:pPr>
    <w:rPr>
      <w:rFonts w:ascii="宋体" w:hAnsi="宋体" w:cs="宋体"/>
      <w:kern w:val="0"/>
      <w:sz w:val="24"/>
      <w:szCs w:val="24"/>
    </w:rPr>
  </w:style>
  <w:style w:type="paragraph" w:styleId="17">
    <w:name w:val="Title"/>
    <w:basedOn w:val="1"/>
    <w:next w:val="1"/>
    <w:link w:val="32"/>
    <w:autoRedefine/>
    <w:qFormat/>
    <w:uiPriority w:val="10"/>
    <w:pPr>
      <w:widowControl/>
      <w:pBdr>
        <w:top w:val="dotted" w:color="632423" w:sz="2" w:space="1"/>
        <w:bottom w:val="dotted" w:color="632423" w:sz="2" w:space="6"/>
      </w:pBdr>
      <w:spacing w:before="500" w:after="300"/>
      <w:jc w:val="center"/>
    </w:pPr>
    <w:rPr>
      <w:rFonts w:ascii="Cambria" w:hAnsi="Cambria" w:cs="宋体"/>
      <w:caps/>
      <w:color w:val="632423"/>
      <w:spacing w:val="50"/>
      <w:kern w:val="0"/>
      <w:sz w:val="44"/>
      <w:szCs w:val="44"/>
      <w:lang w:eastAsia="en-US" w:bidi="en-U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22"/>
    <w:rPr>
      <w:b/>
      <w:bCs/>
      <w:color w:val="943634"/>
      <w:spacing w:val="5"/>
    </w:rPr>
  </w:style>
  <w:style w:type="character" w:styleId="22">
    <w:name w:val="Emphasis"/>
    <w:qFormat/>
    <w:uiPriority w:val="20"/>
    <w:rPr>
      <w:caps/>
      <w:spacing w:val="5"/>
      <w:sz w:val="20"/>
      <w:szCs w:val="20"/>
    </w:rPr>
  </w:style>
  <w:style w:type="character" w:customStyle="1" w:styleId="23">
    <w:name w:val="标题 1 字符"/>
    <w:basedOn w:val="20"/>
    <w:link w:val="2"/>
    <w:qFormat/>
    <w:uiPriority w:val="9"/>
    <w:rPr>
      <w:rFonts w:eastAsia="宋体" w:cs="宋体"/>
      <w:caps/>
      <w:color w:val="632423"/>
      <w:spacing w:val="20"/>
      <w:sz w:val="28"/>
      <w:szCs w:val="28"/>
    </w:rPr>
  </w:style>
  <w:style w:type="character" w:customStyle="1" w:styleId="24">
    <w:name w:val="标题 2 字符"/>
    <w:basedOn w:val="20"/>
    <w:link w:val="3"/>
    <w:qFormat/>
    <w:uiPriority w:val="9"/>
    <w:rPr>
      <w:caps/>
      <w:color w:val="632423"/>
      <w:spacing w:val="15"/>
      <w:sz w:val="24"/>
      <w:szCs w:val="24"/>
    </w:rPr>
  </w:style>
  <w:style w:type="character" w:customStyle="1" w:styleId="25">
    <w:name w:val="标题 3 字符"/>
    <w:basedOn w:val="20"/>
    <w:link w:val="4"/>
    <w:autoRedefine/>
    <w:qFormat/>
    <w:uiPriority w:val="9"/>
    <w:rPr>
      <w:rFonts w:eastAsia="宋体" w:cs="宋体"/>
      <w:caps/>
      <w:color w:val="632423"/>
      <w:sz w:val="24"/>
      <w:szCs w:val="24"/>
    </w:rPr>
  </w:style>
  <w:style w:type="character" w:customStyle="1" w:styleId="26">
    <w:name w:val="标题 4 字符"/>
    <w:basedOn w:val="20"/>
    <w:link w:val="5"/>
    <w:autoRedefine/>
    <w:qFormat/>
    <w:uiPriority w:val="9"/>
    <w:rPr>
      <w:rFonts w:eastAsia="宋体" w:cs="宋体"/>
      <w:caps/>
      <w:color w:val="632423"/>
      <w:spacing w:val="10"/>
    </w:rPr>
  </w:style>
  <w:style w:type="character" w:customStyle="1" w:styleId="27">
    <w:name w:val="标题 5 字符"/>
    <w:basedOn w:val="20"/>
    <w:link w:val="6"/>
    <w:autoRedefine/>
    <w:qFormat/>
    <w:uiPriority w:val="9"/>
    <w:rPr>
      <w:rFonts w:eastAsia="宋体" w:cs="宋体"/>
      <w:caps/>
      <w:color w:val="632423"/>
      <w:spacing w:val="10"/>
    </w:rPr>
  </w:style>
  <w:style w:type="character" w:customStyle="1" w:styleId="28">
    <w:name w:val="标题 6 字符"/>
    <w:basedOn w:val="20"/>
    <w:link w:val="7"/>
    <w:autoRedefine/>
    <w:qFormat/>
    <w:uiPriority w:val="9"/>
    <w:rPr>
      <w:rFonts w:eastAsia="宋体" w:cs="宋体"/>
      <w:caps/>
      <w:color w:val="943634"/>
      <w:spacing w:val="10"/>
    </w:rPr>
  </w:style>
  <w:style w:type="character" w:customStyle="1" w:styleId="29">
    <w:name w:val="标题 7 字符"/>
    <w:basedOn w:val="20"/>
    <w:link w:val="8"/>
    <w:autoRedefine/>
    <w:qFormat/>
    <w:uiPriority w:val="9"/>
    <w:rPr>
      <w:rFonts w:eastAsia="宋体" w:cs="宋体"/>
      <w:i/>
      <w:iCs/>
      <w:caps/>
      <w:color w:val="943634"/>
      <w:spacing w:val="10"/>
    </w:rPr>
  </w:style>
  <w:style w:type="character" w:customStyle="1" w:styleId="30">
    <w:name w:val="标题 8 字符"/>
    <w:basedOn w:val="20"/>
    <w:link w:val="9"/>
    <w:qFormat/>
    <w:uiPriority w:val="9"/>
    <w:rPr>
      <w:rFonts w:eastAsia="宋体" w:cs="宋体"/>
      <w:caps/>
      <w:spacing w:val="10"/>
      <w:sz w:val="20"/>
      <w:szCs w:val="20"/>
    </w:rPr>
  </w:style>
  <w:style w:type="character" w:customStyle="1" w:styleId="31">
    <w:name w:val="标题 9 字符"/>
    <w:basedOn w:val="20"/>
    <w:link w:val="10"/>
    <w:autoRedefine/>
    <w:qFormat/>
    <w:uiPriority w:val="9"/>
    <w:rPr>
      <w:rFonts w:eastAsia="宋体" w:cs="宋体"/>
      <w:i/>
      <w:iCs/>
      <w:caps/>
      <w:spacing w:val="10"/>
      <w:sz w:val="20"/>
      <w:szCs w:val="20"/>
    </w:rPr>
  </w:style>
  <w:style w:type="character" w:customStyle="1" w:styleId="32">
    <w:name w:val="标题 字符"/>
    <w:basedOn w:val="20"/>
    <w:link w:val="17"/>
    <w:autoRedefine/>
    <w:qFormat/>
    <w:uiPriority w:val="10"/>
    <w:rPr>
      <w:rFonts w:eastAsia="宋体" w:cs="宋体"/>
      <w:caps/>
      <w:color w:val="632423"/>
      <w:spacing w:val="50"/>
      <w:sz w:val="44"/>
      <w:szCs w:val="44"/>
    </w:rPr>
  </w:style>
  <w:style w:type="character" w:customStyle="1" w:styleId="33">
    <w:name w:val="副标题 字符"/>
    <w:basedOn w:val="20"/>
    <w:link w:val="15"/>
    <w:qFormat/>
    <w:uiPriority w:val="11"/>
    <w:rPr>
      <w:rFonts w:eastAsia="宋体" w:cs="宋体"/>
      <w:caps/>
      <w:spacing w:val="20"/>
      <w:sz w:val="18"/>
      <w:szCs w:val="18"/>
    </w:rPr>
  </w:style>
  <w:style w:type="paragraph" w:styleId="34">
    <w:name w:val="No Spacing"/>
    <w:basedOn w:val="1"/>
    <w:link w:val="35"/>
    <w:qFormat/>
    <w:uiPriority w:val="1"/>
    <w:pPr>
      <w:widowControl/>
      <w:jc w:val="left"/>
    </w:pPr>
    <w:rPr>
      <w:rFonts w:ascii="Cambria" w:hAnsi="Cambria" w:cs="宋体"/>
      <w:kern w:val="0"/>
      <w:sz w:val="22"/>
      <w:lang w:eastAsia="en-US" w:bidi="en-US"/>
    </w:rPr>
  </w:style>
  <w:style w:type="character" w:customStyle="1" w:styleId="35">
    <w:name w:val="无间隔 字符"/>
    <w:basedOn w:val="20"/>
    <w:link w:val="34"/>
    <w:qFormat/>
    <w:uiPriority w:val="1"/>
  </w:style>
  <w:style w:type="paragraph" w:styleId="36">
    <w:name w:val="List Paragraph"/>
    <w:basedOn w:val="1"/>
    <w:autoRedefine/>
    <w:qFormat/>
    <w:uiPriority w:val="34"/>
    <w:pPr>
      <w:widowControl/>
      <w:spacing w:after="200" w:line="251" w:lineRule="auto"/>
      <w:ind w:left="720"/>
      <w:contextualSpacing/>
      <w:jc w:val="left"/>
    </w:pPr>
    <w:rPr>
      <w:rFonts w:ascii="Cambria" w:hAnsi="Cambria" w:cs="宋体"/>
      <w:kern w:val="0"/>
      <w:sz w:val="22"/>
      <w:lang w:eastAsia="en-US" w:bidi="en-US"/>
    </w:rPr>
  </w:style>
  <w:style w:type="paragraph" w:styleId="37">
    <w:name w:val="Quote"/>
    <w:basedOn w:val="1"/>
    <w:next w:val="1"/>
    <w:link w:val="38"/>
    <w:autoRedefine/>
    <w:qFormat/>
    <w:uiPriority w:val="29"/>
    <w:pPr>
      <w:widowControl/>
      <w:spacing w:after="200" w:line="251" w:lineRule="auto"/>
      <w:jc w:val="left"/>
    </w:pPr>
    <w:rPr>
      <w:rFonts w:ascii="Cambria" w:hAnsi="Cambria" w:cs="宋体"/>
      <w:i/>
      <w:iCs/>
      <w:kern w:val="0"/>
      <w:sz w:val="22"/>
      <w:lang w:eastAsia="en-US" w:bidi="en-US"/>
    </w:rPr>
  </w:style>
  <w:style w:type="character" w:customStyle="1" w:styleId="38">
    <w:name w:val="引用 字符"/>
    <w:basedOn w:val="20"/>
    <w:link w:val="37"/>
    <w:autoRedefine/>
    <w:qFormat/>
    <w:uiPriority w:val="29"/>
    <w:rPr>
      <w:rFonts w:eastAsia="宋体" w:cs="宋体"/>
      <w:i/>
      <w:iCs/>
    </w:rPr>
  </w:style>
  <w:style w:type="paragraph" w:styleId="39">
    <w:name w:val="Intense Quote"/>
    <w:basedOn w:val="1"/>
    <w:next w:val="1"/>
    <w:link w:val="40"/>
    <w:qFormat/>
    <w:uiPriority w:val="30"/>
    <w:pPr>
      <w:widowControl/>
      <w:pBdr>
        <w:top w:val="dotted" w:color="632423" w:sz="2" w:space="10"/>
        <w:bottom w:val="dotted" w:color="632423" w:sz="2" w:space="4"/>
      </w:pBdr>
      <w:spacing w:before="160" w:after="200" w:line="300" w:lineRule="auto"/>
      <w:ind w:left="1440" w:right="1440"/>
      <w:jc w:val="left"/>
    </w:pPr>
    <w:rPr>
      <w:rFonts w:ascii="Cambria" w:hAnsi="Cambria" w:cs="宋体"/>
      <w:caps/>
      <w:color w:val="632423"/>
      <w:spacing w:val="5"/>
      <w:kern w:val="0"/>
      <w:sz w:val="20"/>
      <w:szCs w:val="20"/>
      <w:lang w:eastAsia="en-US" w:bidi="en-US"/>
    </w:rPr>
  </w:style>
  <w:style w:type="character" w:customStyle="1" w:styleId="40">
    <w:name w:val="明显引用 字符"/>
    <w:basedOn w:val="20"/>
    <w:link w:val="39"/>
    <w:qFormat/>
    <w:uiPriority w:val="30"/>
    <w:rPr>
      <w:rFonts w:eastAsia="宋体" w:cs="宋体"/>
      <w:caps/>
      <w:color w:val="632423"/>
      <w:spacing w:val="5"/>
      <w:sz w:val="20"/>
      <w:szCs w:val="20"/>
    </w:rPr>
  </w:style>
  <w:style w:type="character" w:customStyle="1" w:styleId="41">
    <w:name w:val="不明显强调1"/>
    <w:qFormat/>
    <w:uiPriority w:val="19"/>
    <w:rPr>
      <w:i/>
      <w:iCs/>
    </w:rPr>
  </w:style>
  <w:style w:type="character" w:customStyle="1" w:styleId="42">
    <w:name w:val="明显强调1"/>
    <w:qFormat/>
    <w:uiPriority w:val="21"/>
    <w:rPr>
      <w:i/>
      <w:iCs/>
      <w:caps/>
      <w:spacing w:val="10"/>
      <w:sz w:val="20"/>
      <w:szCs w:val="20"/>
    </w:rPr>
  </w:style>
  <w:style w:type="character" w:customStyle="1" w:styleId="43">
    <w:name w:val="不明显参考1"/>
    <w:basedOn w:val="20"/>
    <w:qFormat/>
    <w:uiPriority w:val="31"/>
    <w:rPr>
      <w:rFonts w:ascii="Calibri" w:hAnsi="Calibri" w:eastAsia="宋体" w:cs="宋体"/>
      <w:i/>
      <w:iCs/>
      <w:color w:val="632423"/>
    </w:rPr>
  </w:style>
  <w:style w:type="character" w:customStyle="1" w:styleId="44">
    <w:name w:val="明显参考1"/>
    <w:autoRedefine/>
    <w:qFormat/>
    <w:uiPriority w:val="32"/>
    <w:rPr>
      <w:rFonts w:ascii="Calibri" w:hAnsi="Calibri" w:eastAsia="宋体" w:cs="宋体"/>
      <w:b/>
      <w:bCs/>
      <w:i/>
      <w:iCs/>
      <w:color w:val="632423"/>
    </w:rPr>
  </w:style>
  <w:style w:type="character" w:customStyle="1" w:styleId="45">
    <w:name w:val="书籍标题1"/>
    <w:qFormat/>
    <w:uiPriority w:val="33"/>
    <w:rPr>
      <w:caps/>
      <w:color w:val="632423"/>
      <w:spacing w:val="5"/>
      <w:u w:color="622423"/>
    </w:rPr>
  </w:style>
  <w:style w:type="paragraph" w:customStyle="1" w:styleId="46">
    <w:name w:val="TOC 标题1"/>
    <w:basedOn w:val="2"/>
    <w:next w:val="1"/>
    <w:autoRedefine/>
    <w:qFormat/>
    <w:uiPriority w:val="39"/>
    <w:pPr>
      <w:outlineLvl w:val="9"/>
    </w:pPr>
  </w:style>
  <w:style w:type="character" w:customStyle="1" w:styleId="47">
    <w:name w:val="页脚 字符"/>
    <w:basedOn w:val="20"/>
    <w:link w:val="13"/>
    <w:qFormat/>
    <w:uiPriority w:val="0"/>
    <w:rPr>
      <w:rFonts w:ascii="Times New Roman" w:hAnsi="Times New Roman" w:eastAsia="宋体" w:cs="Times New Roman"/>
      <w:kern w:val="2"/>
      <w:sz w:val="18"/>
      <w:lang w:eastAsia="zh-CN" w:bidi="ar-SA"/>
    </w:rPr>
  </w:style>
  <w:style w:type="paragraph" w:customStyle="1" w:styleId="48">
    <w:name w:val="列出段落1"/>
    <w:basedOn w:val="1"/>
    <w:qFormat/>
    <w:uiPriority w:val="34"/>
    <w:pPr>
      <w:ind w:firstLine="420" w:firstLineChars="200"/>
    </w:pPr>
    <w:rPr>
      <w:szCs w:val="20"/>
    </w:rPr>
  </w:style>
  <w:style w:type="character" w:customStyle="1" w:styleId="49">
    <w:name w:val="批注框文本 字符"/>
    <w:basedOn w:val="20"/>
    <w:link w:val="12"/>
    <w:qFormat/>
    <w:uiPriority w:val="99"/>
    <w:rPr>
      <w:rFonts w:ascii="Times New Roman" w:hAnsi="Times New Roman" w:eastAsia="宋体" w:cs="Times New Roman"/>
      <w:kern w:val="2"/>
      <w:sz w:val="18"/>
      <w:szCs w:val="18"/>
      <w:lang w:eastAsia="zh-CN" w:bidi="ar-SA"/>
    </w:rPr>
  </w:style>
  <w:style w:type="character" w:customStyle="1" w:styleId="50">
    <w:name w:val="页眉 字符"/>
    <w:basedOn w:val="20"/>
    <w:link w:val="14"/>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204</Words>
  <Characters>1166</Characters>
  <Lines>9</Lines>
  <Paragraphs>2</Paragraphs>
  <TotalTime>0</TotalTime>
  <ScaleCrop>false</ScaleCrop>
  <LinksUpToDate>false</LinksUpToDate>
  <CharactersWithSpaces>1368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2024-01-01T12:17:00Z</dcterms:created>
  <dc:creator>Windows 用户</dc:creator>
  <cp:lastModifiedBy>FAT1371259906</cp:lastModifiedBy>
  <cp:lastPrinted>2023-12-26T23:58:00Z</cp:lastPrinted>
  <dcterms:modified xsi:type="dcterms:W3CDTF">2024-03-17T07:40:37Z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7886C517E934445DADA82CBA71E222A5_13</vt:lpwstr>
  </property>
</Properties>
</file>